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E" w:rsidRDefault="008B23EE" w:rsidP="001C334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F952FC" w:rsidRDefault="00F952FC" w:rsidP="001C3347">
      <w:pPr>
        <w:spacing w:after="0" w:line="240" w:lineRule="auto"/>
        <w:jc w:val="center"/>
        <w:rPr>
          <w:rFonts w:ascii="Century Gothic" w:hAnsi="Century Gothic"/>
          <w:b/>
          <w:sz w:val="18"/>
          <w:szCs w:val="32"/>
        </w:rPr>
      </w:pPr>
      <w:r w:rsidRPr="00C31D87">
        <w:rPr>
          <w:rFonts w:ascii="Century Gothic" w:hAnsi="Century Gothic"/>
          <w:b/>
          <w:sz w:val="18"/>
          <w:szCs w:val="32"/>
        </w:rPr>
        <w:t>AF1- ‘all about phonics’ (L1- ‘basics’, L2- complex code, L3- fluency)</w:t>
      </w:r>
    </w:p>
    <w:p w:rsidR="0063247D" w:rsidRPr="00C31D87" w:rsidRDefault="0063247D" w:rsidP="001C3347">
      <w:pPr>
        <w:spacing w:after="0" w:line="240" w:lineRule="auto"/>
        <w:jc w:val="center"/>
        <w:rPr>
          <w:rFonts w:ascii="Century Gothic" w:hAnsi="Century Gothic"/>
          <w:b/>
          <w:sz w:val="18"/>
          <w:szCs w:val="32"/>
        </w:rPr>
      </w:pPr>
    </w:p>
    <w:tbl>
      <w:tblPr>
        <w:tblStyle w:val="TableGrid"/>
        <w:tblW w:w="11307" w:type="dxa"/>
        <w:tblLayout w:type="fixed"/>
        <w:tblLook w:val="04A0"/>
      </w:tblPr>
      <w:tblGrid>
        <w:gridCol w:w="1384"/>
        <w:gridCol w:w="9214"/>
        <w:gridCol w:w="709"/>
      </w:tblGrid>
      <w:tr w:rsidR="00663E18" w:rsidRPr="00C31D87" w:rsidTr="00663E18">
        <w:trPr>
          <w:cantSplit/>
          <w:trHeight w:val="547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24"/>
                <w:szCs w:val="40"/>
              </w:rPr>
            </w:pPr>
            <w:r w:rsidRPr="00C31D87">
              <w:rPr>
                <w:rFonts w:ascii="Century Gothic" w:hAnsi="Century Gothic" w:cs="Arial"/>
                <w:b/>
                <w:szCs w:val="40"/>
              </w:rPr>
              <w:t>Question type</w:t>
            </w:r>
          </w:p>
        </w:tc>
        <w:tc>
          <w:tcPr>
            <w:tcW w:w="921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C31D87">
              <w:rPr>
                <w:rFonts w:ascii="Century Gothic" w:hAnsi="Century Gothic" w:cs="Arial"/>
                <w:b/>
                <w:sz w:val="24"/>
                <w:szCs w:val="40"/>
              </w:rPr>
              <w:t>Questions- add extra ones for the book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C31D87">
              <w:rPr>
                <w:rFonts w:ascii="Century Gothic" w:hAnsi="Century Gothic" w:cs="Arial"/>
                <w:sz w:val="18"/>
                <w:szCs w:val="20"/>
              </w:rPr>
              <w:t>AF?</w:t>
            </w:r>
          </w:p>
        </w:tc>
      </w:tr>
      <w:tr w:rsidR="00663E18" w:rsidRPr="00C31D87" w:rsidTr="00663E18">
        <w:trPr>
          <w:trHeight w:val="103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Recall</w:t>
            </w:r>
          </w:p>
        </w:tc>
        <w:tc>
          <w:tcPr>
            <w:tcW w:w="9214" w:type="dxa"/>
          </w:tcPr>
          <w:p w:rsidR="00034229" w:rsidRPr="0093601B" w:rsidRDefault="00034229" w:rsidP="0003422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 xml:space="preserve">Can they retrieve information? </w:t>
            </w:r>
          </w:p>
          <w:p w:rsidR="008B23EE" w:rsidRPr="0093601B" w:rsidRDefault="00663E18" w:rsidP="00B8402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When, Why, Where, What, Who…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AF2</w:t>
            </w:r>
          </w:p>
        </w:tc>
      </w:tr>
      <w:tr w:rsidR="00663E18" w:rsidRPr="00C31D87" w:rsidTr="00BA4236">
        <w:trPr>
          <w:trHeight w:val="1104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Comparison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Requires a wider range of reading.</w:t>
            </w:r>
            <w:r w:rsidR="00034229" w:rsidRPr="0093601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3601B">
              <w:rPr>
                <w:rFonts w:ascii="Century Gothic" w:hAnsi="Century Gothic" w:cs="Arial"/>
                <w:sz w:val="24"/>
                <w:szCs w:val="24"/>
              </w:rPr>
              <w:t>Relates to social and cultural setting.</w:t>
            </w:r>
          </w:p>
          <w:p w:rsidR="008B23EE" w:rsidRPr="0093601B" w:rsidRDefault="00034229" w:rsidP="0012621B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How is the main character similar to….? If the character like____ (real life)? Does the story remind you of anyone? How is the story similar to another?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AF7</w:t>
            </w:r>
          </w:p>
        </w:tc>
      </w:tr>
      <w:tr w:rsidR="00663E18" w:rsidRPr="00C31D87" w:rsidTr="00FF51CE">
        <w:trPr>
          <w:trHeight w:val="776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Speculation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Similar to prediction but being more ‘imaginative’ and less bound by the words of the texts</w:t>
            </w:r>
            <w:r w:rsidR="00034229" w:rsidRPr="0093601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3601B">
              <w:rPr>
                <w:rFonts w:ascii="Century Gothic" w:hAnsi="Century Gothic" w:cs="Arial"/>
                <w:sz w:val="24"/>
                <w:szCs w:val="24"/>
              </w:rPr>
              <w:t>‘Reading beyond the lines’</w:t>
            </w:r>
          </w:p>
          <w:p w:rsidR="008B23EE" w:rsidRPr="0093601B" w:rsidRDefault="00034229" w:rsidP="008B23EE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What ways could the story end? How might they solve the dilemma? What kinds of settings might we find in this book?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3</w:t>
            </w:r>
          </w:p>
        </w:tc>
      </w:tr>
      <w:tr w:rsidR="00663E18" w:rsidRPr="00C31D87" w:rsidTr="00663E18">
        <w:trPr>
          <w:trHeight w:val="103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Prediction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 xml:space="preserve">‘Reading beyond and between the lines’- use of </w:t>
            </w:r>
            <w:r w:rsidRPr="0093601B">
              <w:rPr>
                <w:rFonts w:ascii="Century Gothic" w:hAnsi="Century Gothic" w:cs="Arial"/>
                <w:b/>
                <w:sz w:val="24"/>
                <w:szCs w:val="24"/>
              </w:rPr>
              <w:t>textual</w:t>
            </w:r>
            <w:r w:rsidRPr="0093601B">
              <w:rPr>
                <w:rFonts w:ascii="Century Gothic" w:hAnsi="Century Gothic" w:cs="Arial"/>
                <w:sz w:val="24"/>
                <w:szCs w:val="24"/>
              </w:rPr>
              <w:t xml:space="preserve"> evidence</w:t>
            </w:r>
          </w:p>
          <w:p w:rsidR="002048CC" w:rsidRPr="0093601B" w:rsidRDefault="001C3347" w:rsidP="008B23EE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How will the story end?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3</w:t>
            </w:r>
          </w:p>
        </w:tc>
      </w:tr>
      <w:tr w:rsidR="00663E18" w:rsidRPr="00C31D87" w:rsidTr="00663E18">
        <w:trPr>
          <w:trHeight w:val="109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Explanation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How the author has… in respect of shape and structure of the text.</w:t>
            </w:r>
          </w:p>
          <w:p w:rsidR="008B23EE" w:rsidRPr="0093601B" w:rsidRDefault="001C3347" w:rsidP="001C334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Why did this happen? Why did the character__? Why does the character feel like this?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4</w:t>
            </w:r>
          </w:p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63E18" w:rsidRPr="00C31D87" w:rsidTr="00663E18">
        <w:trPr>
          <w:trHeight w:val="109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4"/>
                <w:szCs w:val="28"/>
              </w:rPr>
              <w:t>Summarisation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Can the children summarise the text?  A level 5 skill that develops AF2</w:t>
            </w:r>
          </w:p>
          <w:p w:rsidR="008B23EE" w:rsidRPr="0093601B" w:rsidRDefault="001C3347" w:rsidP="001C3347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What were the important parts of the story? What happened before/after? Describe the character in x words.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AF2</w:t>
            </w:r>
          </w:p>
        </w:tc>
      </w:tr>
      <w:tr w:rsidR="00663E18" w:rsidRPr="00C31D87" w:rsidTr="00663E18">
        <w:trPr>
          <w:trHeight w:val="103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Empathy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Feelings of different characters- ‘reading beyond and between the lines’</w:t>
            </w:r>
            <w:r w:rsidR="001C3347" w:rsidRPr="0093601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3601B">
              <w:rPr>
                <w:rFonts w:ascii="Century Gothic" w:hAnsi="Century Gothic" w:cs="Arial"/>
                <w:sz w:val="24"/>
                <w:szCs w:val="24"/>
              </w:rPr>
              <w:t>If the feelings are clear in the text this may be retrieval of information- AF 2</w:t>
            </w:r>
          </w:p>
          <w:p w:rsidR="008B23EE" w:rsidRPr="0093601B" w:rsidRDefault="001C3347" w:rsidP="007557CE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What would you do if________? How would you feel if this was you? Would you do anything differently?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3</w:t>
            </w:r>
          </w:p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2</w:t>
            </w:r>
          </w:p>
        </w:tc>
      </w:tr>
      <w:tr w:rsidR="00663E18" w:rsidRPr="00C31D87" w:rsidTr="00663E18">
        <w:trPr>
          <w:trHeight w:val="1090"/>
        </w:trPr>
        <w:tc>
          <w:tcPr>
            <w:tcW w:w="1384" w:type="dxa"/>
            <w:vAlign w:val="center"/>
          </w:tcPr>
          <w:p w:rsidR="00663E18" w:rsidRPr="00C31D87" w:rsidRDefault="002048CC" w:rsidP="002048CC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Analysis of Text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 xml:space="preserve">When </w:t>
            </w:r>
            <w:r w:rsidR="00ED085B" w:rsidRPr="0093601B">
              <w:rPr>
                <w:rFonts w:ascii="Century Gothic" w:hAnsi="Century Gothic" w:cs="Arial"/>
                <w:sz w:val="24"/>
                <w:szCs w:val="24"/>
              </w:rPr>
              <w:t>analysing</w:t>
            </w:r>
            <w:r w:rsidRPr="0093601B">
              <w:rPr>
                <w:rFonts w:ascii="Century Gothic" w:hAnsi="Century Gothic" w:cs="Arial"/>
                <w:sz w:val="24"/>
                <w:szCs w:val="24"/>
              </w:rPr>
              <w:t xml:space="preserve"> the vocabulary – AF 5</w:t>
            </w:r>
          </w:p>
          <w:p w:rsidR="004B08A9" w:rsidRPr="0093601B" w:rsidRDefault="001C3347" w:rsidP="008B23EE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Why did the author choose these words? What would you chose instead of ______? Why are some words written in different styles? Why did the author use certain types of punctuation?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AF5</w:t>
            </w:r>
          </w:p>
        </w:tc>
      </w:tr>
      <w:tr w:rsidR="00663E18" w:rsidRPr="00C31D87" w:rsidTr="00F829E6">
        <w:trPr>
          <w:trHeight w:val="779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Synthesis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Higher level questions showing interpretation of text from different books/ genres</w:t>
            </w:r>
          </w:p>
          <w:p w:rsidR="008B23EE" w:rsidRPr="0093601B" w:rsidRDefault="0063247D" w:rsidP="0093601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What would happen if the baddie met another baddie?(Wolf from Little Red meets 3 Little Pigs Wolf)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AF2</w:t>
            </w:r>
          </w:p>
        </w:tc>
      </w:tr>
      <w:tr w:rsidR="00663E18" w:rsidRPr="00C31D87" w:rsidTr="00663E18">
        <w:trPr>
          <w:trHeight w:val="1090"/>
        </w:trPr>
        <w:tc>
          <w:tcPr>
            <w:tcW w:w="1384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b/>
                <w:sz w:val="18"/>
                <w:szCs w:val="28"/>
              </w:rPr>
            </w:pPr>
            <w:r w:rsidRPr="00C31D87">
              <w:rPr>
                <w:rFonts w:ascii="Century Gothic" w:hAnsi="Century Gothic" w:cs="Arial"/>
                <w:b/>
                <w:sz w:val="18"/>
                <w:szCs w:val="28"/>
              </w:rPr>
              <w:t>Elaboration</w:t>
            </w:r>
          </w:p>
        </w:tc>
        <w:tc>
          <w:tcPr>
            <w:tcW w:w="9214" w:type="dxa"/>
          </w:tcPr>
          <w:p w:rsidR="00663E18" w:rsidRPr="0093601B" w:rsidRDefault="00663E1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sz w:val="24"/>
                <w:szCs w:val="24"/>
              </w:rPr>
              <w:t>Asking children to provide more detail about the effect of the text on the reader</w:t>
            </w:r>
          </w:p>
          <w:p w:rsidR="008B23EE" w:rsidRPr="0093601B" w:rsidRDefault="00664263" w:rsidP="0093601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3601B">
              <w:rPr>
                <w:rFonts w:ascii="Century Gothic" w:hAnsi="Century Gothic" w:cs="Arial"/>
                <w:color w:val="FF0000"/>
                <w:sz w:val="24"/>
                <w:szCs w:val="24"/>
              </w:rPr>
              <w:t>What would you add to the character description? How could you make this story better?</w:t>
            </w:r>
          </w:p>
        </w:tc>
        <w:tc>
          <w:tcPr>
            <w:tcW w:w="709" w:type="dxa"/>
            <w:vAlign w:val="center"/>
          </w:tcPr>
          <w:p w:rsidR="00663E18" w:rsidRPr="00C31D87" w:rsidRDefault="00663E18" w:rsidP="00663E18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C31D87">
              <w:rPr>
                <w:rFonts w:ascii="Century Gothic" w:hAnsi="Century Gothic" w:cs="Arial"/>
                <w:sz w:val="18"/>
                <w:szCs w:val="24"/>
              </w:rPr>
              <w:t>AF 6</w:t>
            </w:r>
          </w:p>
        </w:tc>
      </w:tr>
    </w:tbl>
    <w:p w:rsidR="006B2B7D" w:rsidRDefault="006B2B7D">
      <w:pPr>
        <w:rPr>
          <w:rFonts w:ascii="Century Gothic" w:hAnsi="Century Gothic"/>
        </w:rPr>
      </w:pPr>
    </w:p>
    <w:p w:rsidR="008B23EE" w:rsidRPr="00C31D87" w:rsidRDefault="008B23EE">
      <w:pPr>
        <w:rPr>
          <w:rFonts w:ascii="Century Gothic" w:hAnsi="Century Gothic"/>
        </w:rPr>
      </w:pPr>
    </w:p>
    <w:sectPr w:rsidR="008B23EE" w:rsidRPr="00C31D87" w:rsidSect="00663E1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2B7D"/>
    <w:rsid w:val="00014470"/>
    <w:rsid w:val="00023FD9"/>
    <w:rsid w:val="00034229"/>
    <w:rsid w:val="0004546A"/>
    <w:rsid w:val="000841BD"/>
    <w:rsid w:val="000B0E23"/>
    <w:rsid w:val="000D50A4"/>
    <w:rsid w:val="0010298F"/>
    <w:rsid w:val="001102BC"/>
    <w:rsid w:val="00117F09"/>
    <w:rsid w:val="00120D65"/>
    <w:rsid w:val="0012621B"/>
    <w:rsid w:val="0013575F"/>
    <w:rsid w:val="001728C2"/>
    <w:rsid w:val="001C046B"/>
    <w:rsid w:val="001C3347"/>
    <w:rsid w:val="001F7D99"/>
    <w:rsid w:val="002048CC"/>
    <w:rsid w:val="0020597D"/>
    <w:rsid w:val="00262A4E"/>
    <w:rsid w:val="00290E16"/>
    <w:rsid w:val="002B0162"/>
    <w:rsid w:val="002E5ABA"/>
    <w:rsid w:val="002E700B"/>
    <w:rsid w:val="0030522B"/>
    <w:rsid w:val="00313CCB"/>
    <w:rsid w:val="0033364F"/>
    <w:rsid w:val="003832F4"/>
    <w:rsid w:val="003A7F84"/>
    <w:rsid w:val="00432010"/>
    <w:rsid w:val="00451686"/>
    <w:rsid w:val="004570D2"/>
    <w:rsid w:val="004B08A9"/>
    <w:rsid w:val="004B5DB2"/>
    <w:rsid w:val="00524C05"/>
    <w:rsid w:val="005751CC"/>
    <w:rsid w:val="005E273F"/>
    <w:rsid w:val="0063247D"/>
    <w:rsid w:val="0063764C"/>
    <w:rsid w:val="00663E18"/>
    <w:rsid w:val="00664263"/>
    <w:rsid w:val="006B2B7D"/>
    <w:rsid w:val="006B5928"/>
    <w:rsid w:val="0070347C"/>
    <w:rsid w:val="00712D00"/>
    <w:rsid w:val="00716675"/>
    <w:rsid w:val="00722072"/>
    <w:rsid w:val="00744CEE"/>
    <w:rsid w:val="007557CE"/>
    <w:rsid w:val="00760943"/>
    <w:rsid w:val="007D1C6E"/>
    <w:rsid w:val="007E5C93"/>
    <w:rsid w:val="007F4C8D"/>
    <w:rsid w:val="008B07B5"/>
    <w:rsid w:val="008B23EE"/>
    <w:rsid w:val="008B4DF5"/>
    <w:rsid w:val="008C05B2"/>
    <w:rsid w:val="008D3D66"/>
    <w:rsid w:val="0093525F"/>
    <w:rsid w:val="0093601B"/>
    <w:rsid w:val="00964D19"/>
    <w:rsid w:val="00995A51"/>
    <w:rsid w:val="00A45035"/>
    <w:rsid w:val="00A869EC"/>
    <w:rsid w:val="00AA1463"/>
    <w:rsid w:val="00AA4092"/>
    <w:rsid w:val="00AA5DAC"/>
    <w:rsid w:val="00AD2F46"/>
    <w:rsid w:val="00B3753D"/>
    <w:rsid w:val="00B84022"/>
    <w:rsid w:val="00BA4236"/>
    <w:rsid w:val="00BD7998"/>
    <w:rsid w:val="00BF2306"/>
    <w:rsid w:val="00C31D87"/>
    <w:rsid w:val="00C519C5"/>
    <w:rsid w:val="00CA7B85"/>
    <w:rsid w:val="00CA7BBC"/>
    <w:rsid w:val="00CC7270"/>
    <w:rsid w:val="00D24F1A"/>
    <w:rsid w:val="00D34D43"/>
    <w:rsid w:val="00D50D3F"/>
    <w:rsid w:val="00DA4B94"/>
    <w:rsid w:val="00E81D74"/>
    <w:rsid w:val="00E96AFF"/>
    <w:rsid w:val="00EC2BE3"/>
    <w:rsid w:val="00EC4260"/>
    <w:rsid w:val="00ED085B"/>
    <w:rsid w:val="00EE08B3"/>
    <w:rsid w:val="00F02D6F"/>
    <w:rsid w:val="00F12DE3"/>
    <w:rsid w:val="00F27C5F"/>
    <w:rsid w:val="00F829E6"/>
    <w:rsid w:val="00F952FC"/>
    <w:rsid w:val="00FF51CE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9A8E-C374-447C-B784-51D6511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rob.weightman</dc:creator>
  <cp:lastModifiedBy>staff</cp:lastModifiedBy>
  <cp:revision>3</cp:revision>
  <cp:lastPrinted>2010-11-26T10:19:00Z</cp:lastPrinted>
  <dcterms:created xsi:type="dcterms:W3CDTF">2017-04-19T10:10:00Z</dcterms:created>
  <dcterms:modified xsi:type="dcterms:W3CDTF">2017-04-19T10:11:00Z</dcterms:modified>
</cp:coreProperties>
</file>