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E1C" w:rsidRPr="009E1E1C" w:rsidRDefault="009E1E1C" w:rsidP="009E1E1C">
      <w:pPr>
        <w:jc w:val="center"/>
        <w:rPr>
          <w:rFonts w:ascii="CCW Precursive 7" w:hAnsi="CCW Precursive 7"/>
          <w:b/>
          <w:sz w:val="36"/>
          <w:u w:val="single"/>
        </w:rPr>
      </w:pPr>
      <w:r w:rsidRPr="009E1E1C">
        <w:rPr>
          <w:rFonts w:ascii="CCW Precursive 7" w:hAnsi="CCW Precursive 7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38A7B1" wp14:editId="2E85DCE9">
            <wp:simplePos x="0" y="0"/>
            <wp:positionH relativeFrom="column">
              <wp:posOffset>424543</wp:posOffset>
            </wp:positionH>
            <wp:positionV relativeFrom="paragraph">
              <wp:posOffset>365307</wp:posOffset>
            </wp:positionV>
            <wp:extent cx="5731510" cy="3292986"/>
            <wp:effectExtent l="0" t="0" r="2540" b="3175"/>
            <wp:wrapSquare wrapText="bothSides"/>
            <wp:docPr id="1" name="Picture 1" descr="The Last Supper (1498) Leonardo Da Vinci | Famous art painting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Last Supper (1498) Leonardo Da Vinci | Famous art paintings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92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1E1C">
        <w:rPr>
          <w:rFonts w:ascii="CCW Precursive 7" w:hAnsi="CCW Precursive 7"/>
          <w:b/>
          <w:sz w:val="36"/>
          <w:u w:val="single"/>
        </w:rPr>
        <w:t>The Last Supper</w:t>
      </w:r>
      <w:bookmarkStart w:id="0" w:name="_GoBack"/>
      <w:bookmarkEnd w:id="0"/>
    </w:p>
    <w:p w:rsidR="00AD6F82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AB41BB4" wp14:editId="2A979F29">
            <wp:simplePos x="0" y="0"/>
            <wp:positionH relativeFrom="margin">
              <wp:posOffset>423545</wp:posOffset>
            </wp:positionH>
            <wp:positionV relativeFrom="paragraph">
              <wp:posOffset>5080</wp:posOffset>
            </wp:positionV>
            <wp:extent cx="5731510" cy="3855720"/>
            <wp:effectExtent l="0" t="0" r="2540" b="0"/>
            <wp:wrapSquare wrapText="bothSides"/>
            <wp:docPr id="2" name="Picture 2" descr="15 Facts About Leonardo Da Vinci's The Last Supper | Mental Fl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 Facts About Leonardo Da Vinci's The Last Supper | Mental Flos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Default="009E1E1C"/>
    <w:p w:rsidR="009E1E1C" w:rsidRPr="009E1E1C" w:rsidRDefault="009E1E1C">
      <w:pPr>
        <w:rPr>
          <w:rFonts w:ascii="CCW Precursive 7" w:hAnsi="CCW Precursive 7"/>
          <w:sz w:val="24"/>
        </w:rPr>
      </w:pPr>
      <w:r w:rsidRPr="009E1E1C">
        <w:rPr>
          <w:rFonts w:ascii="CCW Precursive 7" w:hAnsi="CCW Precursive 7"/>
          <w:sz w:val="24"/>
        </w:rPr>
        <w:t xml:space="preserve">What questions might the people in the image ask Jesus or others around the table? </w:t>
      </w:r>
    </w:p>
    <w:p w:rsidR="009E1E1C" w:rsidRPr="009E1E1C" w:rsidRDefault="009E1E1C">
      <w:pPr>
        <w:rPr>
          <w:rFonts w:ascii="CCW Precursive 7" w:hAnsi="CCW Precursive 7"/>
          <w:sz w:val="24"/>
        </w:rPr>
      </w:pPr>
      <w:r w:rsidRPr="009E1E1C">
        <w:rPr>
          <w:rFonts w:ascii="CCW Precursive 7" w:hAnsi="CCW Precursive 7"/>
          <w:sz w:val="24"/>
        </w:rPr>
        <w:t xml:space="preserve">Why are there several pictures of the Last Supper? Try researching one of the paintings of the Last Supper and the artist. </w:t>
      </w:r>
    </w:p>
    <w:sectPr w:rsidR="009E1E1C" w:rsidRPr="009E1E1C" w:rsidSect="009E1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1C"/>
    <w:rsid w:val="00347B3E"/>
    <w:rsid w:val="009E1E1C"/>
    <w:rsid w:val="00A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B7DB5"/>
  <w15:chartTrackingRefBased/>
  <w15:docId w15:val="{1FEEF0F5-9B70-4E57-910A-02488D74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RSmith</dc:creator>
  <cp:keywords/>
  <dc:description/>
  <cp:lastModifiedBy>RSmith</cp:lastModifiedBy>
  <cp:revision>1</cp:revision>
  <dcterms:created xsi:type="dcterms:W3CDTF">2020-03-27T10:32:00Z</dcterms:created>
  <dcterms:modified xsi:type="dcterms:W3CDTF">2020-03-27T10:42:00Z</dcterms:modified>
</cp:coreProperties>
</file>